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CE77F" w14:textId="77777777" w:rsidR="002742A9" w:rsidRPr="002742A9" w:rsidRDefault="002742A9" w:rsidP="002742A9">
      <w:pPr>
        <w:autoSpaceDE w:val="0"/>
        <w:autoSpaceDN w:val="0"/>
        <w:adjustRightInd w:val="0"/>
        <w:spacing w:after="0" w:line="240" w:lineRule="auto"/>
        <w:rPr>
          <w:rFonts w:ascii="Times New Roman" w:eastAsia="Times New Roman" w:hAnsi="Times New Roman" w:cs="Times New Roman"/>
          <w:bCs/>
          <w:sz w:val="16"/>
          <w:szCs w:val="16"/>
          <w:lang w:eastAsia="ru-RU"/>
        </w:rPr>
      </w:pPr>
    </w:p>
    <w:p w14:paraId="30D9E0AF" w14:textId="77777777" w:rsidR="002742A9" w:rsidRPr="002742A9" w:rsidRDefault="002742A9" w:rsidP="002742A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742A9">
        <w:rPr>
          <w:rFonts w:ascii="Times New Roman" w:eastAsia="Times New Roman" w:hAnsi="Times New Roman" w:cs="Times New Roman"/>
          <w:b/>
          <w:bCs/>
          <w:sz w:val="24"/>
          <w:szCs w:val="24"/>
          <w:lang w:eastAsia="ru-RU"/>
        </w:rPr>
        <w:t xml:space="preserve">ЗАЯВКА </w:t>
      </w:r>
    </w:p>
    <w:p w14:paraId="318D627B" w14:textId="77777777" w:rsidR="002742A9" w:rsidRPr="002742A9" w:rsidRDefault="002742A9" w:rsidP="002742A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742A9">
        <w:rPr>
          <w:rFonts w:ascii="Times New Roman" w:eastAsia="Times New Roman" w:hAnsi="Times New Roman" w:cs="Times New Roman"/>
          <w:b/>
          <w:bCs/>
          <w:sz w:val="24"/>
          <w:szCs w:val="24"/>
          <w:lang w:eastAsia="ru-RU"/>
        </w:rPr>
        <w:t>НА УЧАСТИЕ В АУКЦИОНЕ В ЭЛЕКТРОННОЙ ФОРМЕ</w:t>
      </w:r>
    </w:p>
    <w:p w14:paraId="1807D869" w14:textId="77777777" w:rsidR="002742A9" w:rsidRPr="002742A9" w:rsidRDefault="002742A9" w:rsidP="002742A9">
      <w:pPr>
        <w:autoSpaceDE w:val="0"/>
        <w:autoSpaceDN w:val="0"/>
        <w:spacing w:after="0" w:line="240" w:lineRule="auto"/>
        <w:jc w:val="both"/>
        <w:rPr>
          <w:rFonts w:ascii="Times New Roman" w:eastAsia="Times New Roman" w:hAnsi="Times New Roman" w:cs="Times New Roman"/>
          <w:sz w:val="24"/>
          <w:szCs w:val="24"/>
          <w:lang w:eastAsia="ru-RU"/>
        </w:rPr>
      </w:pPr>
      <w:r w:rsidRPr="002742A9">
        <w:rPr>
          <w:rFonts w:ascii="Times New Roman" w:eastAsia="Times New Roman" w:hAnsi="Times New Roman" w:cs="Times New Roman"/>
          <w:sz w:val="24"/>
          <w:szCs w:val="24"/>
          <w:lang w:eastAsia="ru-RU"/>
        </w:rPr>
        <w:t xml:space="preserve">                                  Код лота на электронной площадке ___________________</w:t>
      </w:r>
    </w:p>
    <w:p w14:paraId="0005F1D1" w14:textId="77777777" w:rsidR="002742A9" w:rsidRPr="002742A9" w:rsidRDefault="002742A9" w:rsidP="002742A9">
      <w:pPr>
        <w:shd w:val="clear" w:color="auto" w:fill="FFFFFF"/>
        <w:tabs>
          <w:tab w:val="left" w:pos="1843"/>
        </w:tabs>
        <w:spacing w:after="0" w:line="240" w:lineRule="auto"/>
        <w:jc w:val="both"/>
        <w:rPr>
          <w:rFonts w:ascii="Times New Roman" w:eastAsia="Times New Roman" w:hAnsi="Times New Roman" w:cs="Times New Roman"/>
          <w:color w:val="454545"/>
          <w:sz w:val="20"/>
          <w:szCs w:val="20"/>
          <w:u w:val="single"/>
          <w:lang w:eastAsia="ru-RU"/>
        </w:rPr>
      </w:pPr>
      <w:r w:rsidRPr="002742A9">
        <w:rPr>
          <w:rFonts w:ascii="Times New Roman" w:eastAsia="Times New Roman" w:hAnsi="Times New Roman" w:cs="Times New Roman"/>
          <w:color w:val="454545"/>
          <w:sz w:val="20"/>
          <w:szCs w:val="20"/>
          <w:lang w:eastAsia="ru-RU"/>
        </w:rPr>
        <w:t xml:space="preserve"> __________________________________________________________________________________</w:t>
      </w:r>
      <w:r w:rsidRPr="002742A9">
        <w:rPr>
          <w:rFonts w:ascii="Times New Roman" w:eastAsia="Times New Roman" w:hAnsi="Times New Roman" w:cs="Times New Roman"/>
          <w:color w:val="454545"/>
          <w:sz w:val="20"/>
          <w:szCs w:val="20"/>
          <w:u w:val="single"/>
          <w:lang w:eastAsia="ru-RU"/>
        </w:rPr>
        <w:t xml:space="preserve">                              .  </w:t>
      </w:r>
    </w:p>
    <w:p w14:paraId="7F1A7ED7" w14:textId="77777777"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(полное и сокращенное (при наличии) наименование юридического лица)</w:t>
      </w:r>
    </w:p>
    <w:p w14:paraId="36810CD9"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_______________________________________________________________________________</w:t>
      </w:r>
    </w:p>
    <w:p w14:paraId="0FD6A326" w14:textId="77777777"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(фамилия, имя, отчество физического лица)</w:t>
      </w:r>
    </w:p>
    <w:p w14:paraId="383D92C4"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_______________________________________________________________________________</w:t>
      </w:r>
    </w:p>
    <w:p w14:paraId="2D343841" w14:textId="77777777"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(местонахождение юридического лица, почтовый адрес)</w:t>
      </w:r>
    </w:p>
    <w:p w14:paraId="475EE14A"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_______________________________________________________________________________</w:t>
      </w:r>
    </w:p>
    <w:p w14:paraId="1DF5BF42" w14:textId="61031888"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 xml:space="preserve">( паспортные данные физического лица, </w:t>
      </w:r>
      <w:r w:rsidR="00A67E25">
        <w:rPr>
          <w:rFonts w:ascii="Times New Roman" w:eastAsia="Times New Roman" w:hAnsi="Times New Roman" w:cs="Times New Roman"/>
          <w:sz w:val="20"/>
          <w:szCs w:val="20"/>
          <w:lang w:eastAsia="ru-RU"/>
        </w:rPr>
        <w:t xml:space="preserve"> </w:t>
      </w:r>
      <w:r w:rsidRPr="002742A9">
        <w:rPr>
          <w:rFonts w:ascii="Times New Roman" w:eastAsia="Times New Roman" w:hAnsi="Times New Roman" w:cs="Times New Roman"/>
          <w:sz w:val="20"/>
          <w:szCs w:val="20"/>
          <w:lang w:eastAsia="ru-RU"/>
        </w:rPr>
        <w:t>сведения о месте жительства)</w:t>
      </w:r>
    </w:p>
    <w:p w14:paraId="77B7059D" w14:textId="77777777" w:rsidR="002742A9" w:rsidRPr="002742A9" w:rsidRDefault="002742A9" w:rsidP="002742A9">
      <w:pPr>
        <w:autoSpaceDE w:val="0"/>
        <w:autoSpaceDN w:val="0"/>
        <w:spacing w:after="0" w:line="240" w:lineRule="auto"/>
        <w:jc w:val="both"/>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________________________________________________________________________________________________</w:t>
      </w:r>
    </w:p>
    <w:p w14:paraId="435F528B"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p>
    <w:p w14:paraId="3AEE77BC"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именуемое  далее "Заявитель", в лице  ______________________________________________,</w:t>
      </w:r>
    </w:p>
    <w:p w14:paraId="69744DF2" w14:textId="77777777"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 xml:space="preserve">                                                                 (фамилия, имя, отчество, должность)</w:t>
      </w:r>
    </w:p>
    <w:p w14:paraId="2DDF3746"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 xml:space="preserve">действующего на основании </w:t>
      </w:r>
      <w:r w:rsidRPr="002742A9">
        <w:rPr>
          <w:rFonts w:ascii="Times New Roman" w:eastAsia="Times New Roman" w:hAnsi="Times New Roman" w:cs="Times New Roman"/>
          <w:sz w:val="20"/>
          <w:szCs w:val="20"/>
          <w:u w:val="single"/>
          <w:lang w:eastAsia="ru-RU"/>
        </w:rPr>
        <w:t xml:space="preserve">                                                                                                        </w:t>
      </w:r>
      <w:r w:rsidRPr="002742A9">
        <w:rPr>
          <w:rFonts w:ascii="Times New Roman" w:eastAsia="Times New Roman" w:hAnsi="Times New Roman" w:cs="Times New Roman"/>
          <w:sz w:val="20"/>
          <w:szCs w:val="20"/>
          <w:lang w:eastAsia="ru-RU"/>
        </w:rPr>
        <w:t xml:space="preserve"> ,</w:t>
      </w:r>
    </w:p>
    <w:p w14:paraId="675843A8" w14:textId="77777777" w:rsidR="002742A9" w:rsidRPr="002742A9" w:rsidRDefault="002742A9" w:rsidP="002742A9">
      <w:pPr>
        <w:autoSpaceDE w:val="0"/>
        <w:autoSpaceDN w:val="0"/>
        <w:spacing w:after="0" w:line="240" w:lineRule="auto"/>
        <w:rPr>
          <w:rFonts w:ascii="Times New Roman" w:eastAsia="Times New Roman" w:hAnsi="Times New Roman" w:cs="Times New Roman"/>
          <w:sz w:val="20"/>
          <w:szCs w:val="20"/>
          <w:lang w:eastAsia="ru-RU"/>
        </w:rPr>
      </w:pPr>
    </w:p>
    <w:p w14:paraId="40286BF5"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Times New Roman" w:eastAsia="Times New Roman" w:hAnsi="Times New Roman" w:cs="Times New Roman"/>
          <w:color w:val="000000"/>
          <w:sz w:val="20"/>
          <w:szCs w:val="20"/>
          <w:shd w:val="clear" w:color="auto" w:fill="FFFFFF"/>
          <w:lang w:eastAsia="ru-RU"/>
        </w:rPr>
        <w:t xml:space="preserve">контактные телефоны Заявителя:    </w:t>
      </w:r>
      <w:r w:rsidRPr="002742A9">
        <w:rPr>
          <w:rFonts w:ascii="Times New Roman" w:eastAsia="Times New Roman" w:hAnsi="Times New Roman" w:cs="Times New Roman"/>
          <w:color w:val="000000"/>
          <w:sz w:val="20"/>
          <w:szCs w:val="20"/>
          <w:u w:val="single"/>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 </w:t>
      </w:r>
    </w:p>
    <w:p w14:paraId="69C26D5E"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454545"/>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адрес электронной почты: ___________________________________________________         </w:t>
      </w:r>
    </w:p>
    <w:p w14:paraId="62EAA768" w14:textId="3363B4C7" w:rsidR="002742A9" w:rsidRPr="002742A9" w:rsidRDefault="002742A9" w:rsidP="002742A9">
      <w:pPr>
        <w:spacing w:after="0" w:line="240" w:lineRule="auto"/>
        <w:jc w:val="both"/>
        <w:outlineLvl w:val="0"/>
        <w:rPr>
          <w:rFonts w:ascii="Times New Roman" w:eastAsia="Times New Roman" w:hAnsi="Times New Roman" w:cs="Times New Roman"/>
          <w:color w:val="3C392C"/>
          <w:kern w:val="36"/>
          <w:sz w:val="20"/>
          <w:szCs w:val="20"/>
          <w:shd w:val="clear" w:color="auto" w:fill="E7E7E7"/>
          <w:lang w:eastAsia="ru-RU"/>
        </w:rPr>
      </w:pPr>
      <w:r w:rsidRPr="002742A9">
        <w:rPr>
          <w:rFonts w:ascii="Times New Roman" w:eastAsia="Times New Roman" w:hAnsi="Times New Roman" w:cs="Times New Roman"/>
          <w:color w:val="000000"/>
          <w:kern w:val="36"/>
          <w:sz w:val="20"/>
          <w:szCs w:val="20"/>
          <w:shd w:val="clear" w:color="auto" w:fill="FFFFFF"/>
          <w:lang w:eastAsia="ru-RU"/>
        </w:rPr>
        <w:t xml:space="preserve">сообщает о согласии участвовать в аукционе в электронной форме на  право заключения договора аренды имущества сроком на 5 (пять) лет, проводимого </w:t>
      </w:r>
      <w:r w:rsidRPr="00667429">
        <w:rPr>
          <w:rFonts w:ascii="Times New Roman" w:eastAsia="Times New Roman" w:hAnsi="Times New Roman" w:cs="Times New Roman"/>
          <w:b/>
          <w:color w:val="000000"/>
          <w:kern w:val="36"/>
          <w:sz w:val="20"/>
          <w:szCs w:val="20"/>
          <w:shd w:val="clear" w:color="auto" w:fill="FFFFFF"/>
          <w:lang w:eastAsia="ru-RU"/>
        </w:rPr>
        <w:t xml:space="preserve">«11» </w:t>
      </w:r>
      <w:r w:rsidR="00667429" w:rsidRPr="00667429">
        <w:rPr>
          <w:rFonts w:ascii="Times New Roman" w:eastAsia="Times New Roman" w:hAnsi="Times New Roman" w:cs="Times New Roman"/>
          <w:b/>
          <w:color w:val="000000"/>
          <w:kern w:val="36"/>
          <w:sz w:val="20"/>
          <w:szCs w:val="20"/>
          <w:shd w:val="clear" w:color="auto" w:fill="FFFFFF"/>
          <w:lang w:eastAsia="ru-RU"/>
        </w:rPr>
        <w:t>июня</w:t>
      </w:r>
      <w:r w:rsidRPr="00667429">
        <w:rPr>
          <w:rFonts w:ascii="Times New Roman" w:eastAsia="Times New Roman" w:hAnsi="Times New Roman" w:cs="Times New Roman"/>
          <w:b/>
          <w:color w:val="000000"/>
          <w:kern w:val="36"/>
          <w:sz w:val="20"/>
          <w:szCs w:val="20"/>
          <w:shd w:val="clear" w:color="auto" w:fill="FFFFFF"/>
          <w:lang w:eastAsia="ru-RU"/>
        </w:rPr>
        <w:t xml:space="preserve"> 2024 года</w:t>
      </w:r>
      <w:r w:rsidRPr="00667429">
        <w:rPr>
          <w:rFonts w:ascii="Times New Roman" w:eastAsia="Times New Roman" w:hAnsi="Times New Roman" w:cs="Times New Roman"/>
          <w:color w:val="000000"/>
          <w:kern w:val="36"/>
          <w:sz w:val="20"/>
          <w:szCs w:val="20"/>
          <w:shd w:val="clear" w:color="auto" w:fill="FFFFFF"/>
          <w:lang w:eastAsia="ru-RU"/>
        </w:rPr>
        <w:t xml:space="preserve"> в 10 часов 00</w:t>
      </w:r>
      <w:r w:rsidRPr="002742A9">
        <w:rPr>
          <w:rFonts w:ascii="Times New Roman" w:eastAsia="Times New Roman" w:hAnsi="Times New Roman" w:cs="Times New Roman"/>
          <w:color w:val="000000"/>
          <w:kern w:val="36"/>
          <w:sz w:val="20"/>
          <w:szCs w:val="20"/>
          <w:shd w:val="clear" w:color="auto" w:fill="FFFFFF"/>
          <w:lang w:eastAsia="ru-RU"/>
        </w:rPr>
        <w:t xml:space="preserve"> минут на недвижимое имущество –  помещение, общей площадью  </w:t>
      </w:r>
      <w:r w:rsidR="00BB0604">
        <w:rPr>
          <w:rFonts w:ascii="Times New Roman" w:eastAsia="Times New Roman" w:hAnsi="Times New Roman" w:cs="Times New Roman"/>
          <w:color w:val="000000"/>
          <w:kern w:val="36"/>
          <w:sz w:val="20"/>
          <w:szCs w:val="20"/>
          <w:shd w:val="clear" w:color="auto" w:fill="FFFFFF"/>
          <w:lang w:eastAsia="ru-RU"/>
        </w:rPr>
        <w:t>18,9</w:t>
      </w:r>
      <w:r w:rsidRPr="002742A9">
        <w:rPr>
          <w:rFonts w:ascii="Times New Roman" w:eastAsia="Times New Roman" w:hAnsi="Times New Roman" w:cs="Times New Roman"/>
          <w:color w:val="000000"/>
          <w:kern w:val="36"/>
          <w:sz w:val="20"/>
          <w:szCs w:val="20"/>
          <w:shd w:val="clear" w:color="auto" w:fill="FFFFFF"/>
          <w:lang w:eastAsia="ru-RU"/>
        </w:rPr>
        <w:t xml:space="preserve"> кв. м,</w:t>
      </w:r>
      <w:r w:rsidR="00F15E48">
        <w:rPr>
          <w:rFonts w:ascii="Times New Roman" w:eastAsia="Times New Roman" w:hAnsi="Times New Roman" w:cs="Times New Roman"/>
          <w:color w:val="000000"/>
          <w:kern w:val="36"/>
          <w:sz w:val="20"/>
          <w:szCs w:val="20"/>
          <w:shd w:val="clear" w:color="auto" w:fill="FFFFFF"/>
          <w:lang w:eastAsia="ru-RU"/>
        </w:rPr>
        <w:t xml:space="preserve">  номер на,</w:t>
      </w:r>
      <w:r w:rsidRPr="002742A9">
        <w:rPr>
          <w:rFonts w:ascii="Times New Roman" w:eastAsia="Times New Roman" w:hAnsi="Times New Roman" w:cs="Times New Roman"/>
          <w:color w:val="000000"/>
          <w:kern w:val="36"/>
          <w:sz w:val="20"/>
          <w:szCs w:val="20"/>
          <w:shd w:val="clear" w:color="auto" w:fill="FFFFFF"/>
          <w:lang w:eastAsia="ru-RU"/>
        </w:rPr>
        <w:t xml:space="preserve"> расположенное по адресу: 242750, Брянская область, Дубровский район, пгт. Дубровка, д. 12</w:t>
      </w:r>
      <w:r w:rsidR="009C10D8">
        <w:rPr>
          <w:rFonts w:ascii="Times New Roman" w:eastAsia="Times New Roman" w:hAnsi="Times New Roman" w:cs="Times New Roman"/>
          <w:color w:val="000000"/>
          <w:kern w:val="36"/>
          <w:sz w:val="20"/>
          <w:szCs w:val="20"/>
          <w:shd w:val="clear" w:color="auto" w:fill="FFFFFF"/>
          <w:lang w:eastAsia="ru-RU"/>
        </w:rPr>
        <w:t xml:space="preserve">, </w:t>
      </w:r>
      <w:r w:rsidRPr="002742A9">
        <w:rPr>
          <w:rFonts w:ascii="Times New Roman" w:eastAsia="Times New Roman" w:hAnsi="Times New Roman" w:cs="Times New Roman"/>
          <w:color w:val="000000"/>
          <w:kern w:val="36"/>
          <w:sz w:val="20"/>
          <w:szCs w:val="20"/>
          <w:shd w:val="clear" w:color="auto" w:fill="FFFFFF"/>
          <w:lang w:eastAsia="ru-RU"/>
        </w:rPr>
        <w:t xml:space="preserve">этаж 2, </w:t>
      </w:r>
      <w:r w:rsidRPr="002742A9">
        <w:rPr>
          <w:rFonts w:ascii="Times New Roman" w:eastAsia="Times New Roman" w:hAnsi="Times New Roman" w:cs="Times New Roman"/>
          <w:bCs/>
          <w:color w:val="3C392C"/>
          <w:kern w:val="36"/>
          <w:sz w:val="20"/>
          <w:szCs w:val="20"/>
          <w:lang w:eastAsia="ru-RU"/>
        </w:rPr>
        <w:t>предназначенное для использования под бытовое обслуживание населения.</w:t>
      </w:r>
      <w:r w:rsidRPr="002742A9">
        <w:rPr>
          <w:rFonts w:ascii="Times New Roman" w:eastAsia="Times New Roman" w:hAnsi="Times New Roman" w:cs="Times New Roman"/>
          <w:color w:val="000000"/>
          <w:kern w:val="36"/>
          <w:sz w:val="20"/>
          <w:szCs w:val="20"/>
          <w:shd w:val="clear" w:color="auto" w:fill="FFFFFF"/>
          <w:lang w:eastAsia="ru-RU"/>
        </w:rPr>
        <w:t xml:space="preserve"> </w:t>
      </w:r>
    </w:p>
    <w:p w14:paraId="5F252F13"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Arial" w:eastAsia="Times New Roman" w:hAnsi="Arial" w:cs="Arial"/>
          <w:color w:val="000000"/>
          <w:sz w:val="20"/>
          <w:szCs w:val="20"/>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В случае выигрыша на аукционе</w:t>
      </w:r>
      <w:r w:rsidRPr="002742A9">
        <w:rPr>
          <w:rFonts w:ascii="Arial" w:eastAsia="Times New Roman" w:hAnsi="Arial" w:cs="Arial"/>
          <w:color w:val="000000"/>
          <w:sz w:val="20"/>
          <w:szCs w:val="20"/>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согласны</w:t>
      </w:r>
      <w:r w:rsidRPr="002742A9">
        <w:rPr>
          <w:rFonts w:ascii="Arial" w:eastAsia="Times New Roman" w:hAnsi="Arial" w:cs="Arial"/>
          <w:color w:val="000000"/>
          <w:sz w:val="20"/>
          <w:szCs w:val="20"/>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принять на себя обязательство не ранее чем через 10 дней со дня подписания протокола о результатах аукциона </w:t>
      </w:r>
      <w:r w:rsidRPr="002742A9">
        <w:rPr>
          <w:rFonts w:ascii="Times New Roman" w:eastAsia="Times New Roman" w:hAnsi="Times New Roman" w:cs="Times New Roman"/>
          <w:sz w:val="20"/>
          <w:szCs w:val="20"/>
          <w:lang w:eastAsia="ru-RU"/>
        </w:rPr>
        <w:t>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2742A9">
        <w:rPr>
          <w:rFonts w:ascii="Times New Roman" w:eastAsia="Times New Roman" w:hAnsi="Times New Roman" w:cs="Times New Roman"/>
          <w:color w:val="000000"/>
          <w:sz w:val="20"/>
          <w:szCs w:val="20"/>
          <w:shd w:val="clear" w:color="auto" w:fill="FFFFFF"/>
          <w:lang w:eastAsia="ru-RU"/>
        </w:rPr>
        <w:t xml:space="preserve"> заключить договор аренды имущества в соответствии с требованиями аукционной документации и условиями наших предложений по цене договора.</w:t>
      </w:r>
    </w:p>
    <w:p w14:paraId="308BD421"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454545"/>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В случае если будем признаны участником аукциона, заявке на участие в аукционе которой присвоен второй номер по цене договора, а победитель аукциона  будет признан уклонившимся от заключения договора аренды, обязуемся подписать данный договор аренды в соответствии с требованиями документации об аукционе и условиями нашего предложения по цене договора в течение 5-ти дней со дня передачи нам проекта договора аренды имущества.</w:t>
      </w:r>
    </w:p>
    <w:p w14:paraId="7F55C2DC"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Times New Roman" w:eastAsia="Times New Roman" w:hAnsi="Times New Roman" w:cs="Times New Roman"/>
          <w:b/>
          <w:color w:val="000000"/>
          <w:sz w:val="20"/>
          <w:szCs w:val="20"/>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  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8218010"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Times New Roman" w:eastAsia="Times New Roman" w:hAnsi="Times New Roman" w:cs="Times New Roman"/>
          <w:color w:val="000000"/>
          <w:sz w:val="20"/>
          <w:szCs w:val="20"/>
          <w:shd w:val="clear" w:color="auto" w:fill="FFFFFF"/>
          <w:lang w:eastAsia="ru-RU"/>
        </w:rPr>
        <w:t xml:space="preserve">        Заявитель подтверждает, что располагает данными об Организаторе аукциона, предмете аукциона, начальной цене договора аренды, величине повышения начальной цены договора («шаг аукциона»), дате, времени проведения аукциона, порядке его проведения, порядке определения победителя, порядке заключения договора аренды и его условиях, последствиях уклонения или отказа от подписания договора аренды.</w:t>
      </w:r>
    </w:p>
    <w:p w14:paraId="583AAF51"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Times New Roman" w:eastAsia="Times New Roman" w:hAnsi="Times New Roman" w:cs="Times New Roman"/>
          <w:color w:val="000000"/>
          <w:sz w:val="20"/>
          <w:szCs w:val="20"/>
          <w:shd w:val="clear" w:color="auto" w:fill="FFFFFF"/>
          <w:lang w:eastAsia="ru-RU"/>
        </w:rPr>
        <w:t xml:space="preserve">        Заявитель подтверждает, что на дату подписания настоящей заявки он ознакомлен с характеристиками предмета аукциона, указанными в извещении о проведении аукциона, что Заявителя была представлена возможность ознакомиться с состоянием объекта недвижимости, в результате осмотра Заявитель претензий по качеству, состоянию имущества, а также документам и информации о предмете аукциона не имеет.</w:t>
      </w:r>
    </w:p>
    <w:p w14:paraId="5E649788"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b/>
          <w:color w:val="454545"/>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Заявитель ознакомлен с положениями Федерального закона от 27.07.2006 года № 152-ФЗ «О персональных данных», права и обязанности в области защиты персональных данных Заявителю известны. Заявитель согласен на обработку своих персональных данных и персональных данных доверителя (в случае передоверия).</w:t>
      </w:r>
    </w:p>
    <w:p w14:paraId="541625D4" w14:textId="77777777" w:rsidR="002742A9" w:rsidRPr="002742A9" w:rsidRDefault="002742A9" w:rsidP="002742A9">
      <w:pPr>
        <w:spacing w:after="0" w:line="240" w:lineRule="auto"/>
        <w:jc w:val="both"/>
        <w:rPr>
          <w:rFonts w:ascii="Times New Roman" w:eastAsia="Times New Roman" w:hAnsi="Times New Roman" w:cs="Times New Roman"/>
          <w:color w:val="454545"/>
          <w:sz w:val="20"/>
          <w:szCs w:val="20"/>
          <w:u w:val="single"/>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w:t>
      </w:r>
      <w:r w:rsidRPr="002742A9">
        <w:rPr>
          <w:rFonts w:ascii="Times New Roman" w:eastAsia="Times New Roman" w:hAnsi="Times New Roman" w:cs="Times New Roman"/>
          <w:color w:val="000000"/>
          <w:sz w:val="20"/>
          <w:szCs w:val="20"/>
          <w:u w:val="single"/>
          <w:shd w:val="clear" w:color="auto" w:fill="FFFFFF"/>
          <w:lang w:eastAsia="ru-RU"/>
        </w:rPr>
        <w:t xml:space="preserve">                                                                                                                                                        .   </w:t>
      </w:r>
      <w:r w:rsidRPr="002742A9">
        <w:rPr>
          <w:rFonts w:ascii="Times New Roman" w:eastAsia="Times New Roman" w:hAnsi="Times New Roman" w:cs="Times New Roman"/>
          <w:color w:val="000000"/>
          <w:sz w:val="20"/>
          <w:szCs w:val="20"/>
          <w:u w:val="single"/>
          <w:shd w:val="clear" w:color="auto" w:fill="E7E7E7"/>
          <w:lang w:eastAsia="ru-RU"/>
        </w:rPr>
        <w:t xml:space="preserve">                                  </w:t>
      </w:r>
    </w:p>
    <w:p w14:paraId="70B625A8" w14:textId="77777777" w:rsidR="002742A9" w:rsidRPr="002742A9" w:rsidRDefault="002742A9" w:rsidP="002742A9">
      <w:pPr>
        <w:autoSpaceDE w:val="0"/>
        <w:autoSpaceDN w:val="0"/>
        <w:spacing w:after="0" w:line="240" w:lineRule="auto"/>
        <w:jc w:val="center"/>
        <w:rPr>
          <w:rFonts w:ascii="Times New Roman" w:eastAsia="Times New Roman" w:hAnsi="Times New Roman" w:cs="Times New Roman"/>
          <w:sz w:val="20"/>
          <w:szCs w:val="20"/>
          <w:lang w:eastAsia="ru-RU"/>
        </w:rPr>
      </w:pPr>
      <w:r w:rsidRPr="002742A9">
        <w:rPr>
          <w:rFonts w:ascii="Times New Roman" w:eastAsia="Times New Roman" w:hAnsi="Times New Roman" w:cs="Times New Roman"/>
          <w:sz w:val="20"/>
          <w:szCs w:val="20"/>
          <w:lang w:eastAsia="ru-RU"/>
        </w:rPr>
        <w:t>(фирменное наименование юридического лица, Ф.И.О. физического лица)</w:t>
      </w:r>
    </w:p>
    <w:p w14:paraId="16CF9099"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w:t>
      </w:r>
    </w:p>
    <w:p w14:paraId="33EB0D15"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E7E7E7"/>
          <w:lang w:eastAsia="ru-RU"/>
        </w:rPr>
      </w:pPr>
      <w:r w:rsidRPr="002742A9">
        <w:rPr>
          <w:rFonts w:ascii="Times New Roman" w:eastAsia="Times New Roman" w:hAnsi="Times New Roman" w:cs="Times New Roman"/>
          <w:color w:val="000000"/>
          <w:sz w:val="20"/>
          <w:szCs w:val="20"/>
          <w:u w:val="single"/>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           ________________            </w:t>
      </w:r>
      <w:r w:rsidRPr="002742A9">
        <w:rPr>
          <w:rFonts w:ascii="Times New Roman" w:eastAsia="Times New Roman" w:hAnsi="Times New Roman" w:cs="Times New Roman"/>
          <w:color w:val="000000"/>
          <w:sz w:val="20"/>
          <w:szCs w:val="20"/>
          <w:u w:val="single"/>
          <w:shd w:val="clear" w:color="auto" w:fill="FFFFFF"/>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      </w:t>
      </w:r>
    </w:p>
    <w:p w14:paraId="5B61ADC0"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454545"/>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(должность, Ф.И.О. уполномоченного)                                                    (подпись)   М.п.                                       дата                                       </w:t>
      </w:r>
    </w:p>
    <w:p w14:paraId="4D5397C2" w14:textId="77777777" w:rsidR="002742A9" w:rsidRPr="002742A9" w:rsidRDefault="002742A9" w:rsidP="002742A9">
      <w:pPr>
        <w:spacing w:after="0" w:line="240" w:lineRule="auto"/>
        <w:jc w:val="both"/>
        <w:rPr>
          <w:rFonts w:ascii="Times New Roman" w:eastAsia="Times New Roman" w:hAnsi="Times New Roman" w:cs="Times New Roman"/>
          <w:color w:val="000000"/>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E7E7E7"/>
          <w:lang w:eastAsia="ru-RU"/>
        </w:rPr>
        <w:t xml:space="preserve">                       </w:t>
      </w:r>
    </w:p>
    <w:p w14:paraId="1AF1D4BB"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000000"/>
          <w:sz w:val="20"/>
          <w:szCs w:val="20"/>
          <w:shd w:val="clear" w:color="auto" w:fill="FFFFFF"/>
          <w:lang w:eastAsia="ru-RU"/>
        </w:rPr>
      </w:pPr>
      <w:r w:rsidRPr="002742A9">
        <w:rPr>
          <w:rFonts w:ascii="Times New Roman" w:eastAsia="Times New Roman" w:hAnsi="Times New Roman" w:cs="Times New Roman"/>
          <w:color w:val="000000"/>
          <w:sz w:val="20"/>
          <w:szCs w:val="20"/>
          <w:shd w:val="clear" w:color="auto" w:fill="FFFFFF"/>
          <w:lang w:eastAsia="ru-RU"/>
        </w:rPr>
        <w:t xml:space="preserve">       Настоящая заявка может быть принята при наличии всего комплекта документов (см. раздел 6 документации).</w:t>
      </w:r>
    </w:p>
    <w:p w14:paraId="4A7AC8F3" w14:textId="77777777" w:rsidR="002742A9" w:rsidRPr="002742A9" w:rsidRDefault="002742A9" w:rsidP="002742A9">
      <w:pPr>
        <w:shd w:val="clear" w:color="auto" w:fill="FFFFFF"/>
        <w:spacing w:after="0" w:line="240" w:lineRule="auto"/>
        <w:jc w:val="both"/>
        <w:rPr>
          <w:rFonts w:ascii="Times New Roman" w:eastAsia="Times New Roman" w:hAnsi="Times New Roman" w:cs="Times New Roman"/>
          <w:color w:val="454545"/>
          <w:sz w:val="20"/>
          <w:szCs w:val="20"/>
          <w:shd w:val="clear" w:color="auto" w:fill="E7E7E7"/>
          <w:lang w:eastAsia="ru-RU"/>
        </w:rPr>
      </w:pPr>
      <w:r w:rsidRPr="002742A9">
        <w:rPr>
          <w:rFonts w:ascii="Times New Roman" w:eastAsia="Times New Roman" w:hAnsi="Times New Roman" w:cs="Times New Roman"/>
          <w:color w:val="000000"/>
          <w:sz w:val="20"/>
          <w:szCs w:val="20"/>
          <w:shd w:val="clear" w:color="auto" w:fill="FFFFFF"/>
          <w:lang w:eastAsia="ru-RU"/>
        </w:rPr>
        <w:t xml:space="preserve">       Заявка действительна в течение срока проведения процедуры аукциона и до подписания договора аренды или принятия решения об отмене аукциона. </w:t>
      </w:r>
    </w:p>
    <w:p w14:paraId="3180960F" w14:textId="5BE940E0" w:rsidR="00841B2B" w:rsidRDefault="002742A9" w:rsidP="00BA618C">
      <w:pPr>
        <w:shd w:val="clear" w:color="auto" w:fill="FFFFFF"/>
        <w:spacing w:after="0" w:line="240" w:lineRule="auto"/>
        <w:jc w:val="both"/>
      </w:pPr>
      <w:r w:rsidRPr="002742A9">
        <w:rPr>
          <w:rFonts w:ascii="Times New Roman" w:eastAsia="Times New Roman" w:hAnsi="Times New Roman" w:cs="Times New Roman"/>
          <w:color w:val="000000"/>
          <w:sz w:val="20"/>
          <w:szCs w:val="20"/>
          <w:shd w:val="clear" w:color="auto" w:fill="FFFFFF"/>
          <w:lang w:eastAsia="ru-RU"/>
        </w:rPr>
        <w:t xml:space="preserve">       Настоящая заявка может быть отозвана по письменному обращению «Заявителя» не</w:t>
      </w:r>
      <w:r w:rsidRPr="002742A9">
        <w:rPr>
          <w:rFonts w:ascii="Times New Roman" w:eastAsia="Times New Roman" w:hAnsi="Times New Roman" w:cs="Times New Roman"/>
          <w:color w:val="000000"/>
          <w:sz w:val="20"/>
          <w:szCs w:val="20"/>
          <w:shd w:val="clear" w:color="auto" w:fill="E7E7E7"/>
          <w:lang w:eastAsia="ru-RU"/>
        </w:rPr>
        <w:t xml:space="preserve"> </w:t>
      </w:r>
      <w:r w:rsidRPr="002742A9">
        <w:rPr>
          <w:rFonts w:ascii="Times New Roman" w:eastAsia="Times New Roman" w:hAnsi="Times New Roman" w:cs="Times New Roman"/>
          <w:color w:val="000000"/>
          <w:sz w:val="20"/>
          <w:szCs w:val="20"/>
          <w:shd w:val="clear" w:color="auto" w:fill="FFFFFF"/>
          <w:lang w:eastAsia="ru-RU"/>
        </w:rPr>
        <w:t xml:space="preserve">позднее дня окончания срока подачи заявок, указанного в информационном сообщении о проведении аукциона. </w:t>
      </w:r>
    </w:p>
    <w:sectPr w:rsidR="00841B2B" w:rsidSect="00BA618C">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225"/>
    <w:rsid w:val="00096225"/>
    <w:rsid w:val="002742A9"/>
    <w:rsid w:val="00667429"/>
    <w:rsid w:val="00841B2B"/>
    <w:rsid w:val="009352FA"/>
    <w:rsid w:val="009C10D8"/>
    <w:rsid w:val="00A67E25"/>
    <w:rsid w:val="00A9220E"/>
    <w:rsid w:val="00BA618C"/>
    <w:rsid w:val="00BB0604"/>
    <w:rsid w:val="00F15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035E1"/>
  <w15:chartTrackingRefBased/>
  <w15:docId w15:val="{7DB8943B-794D-4DCD-B666-4A191FB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781</Words>
  <Characters>4453</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2023-12-13T12:26:00Z</dcterms:created>
  <dcterms:modified xsi:type="dcterms:W3CDTF">2024-06-18T08:56:00Z</dcterms:modified>
</cp:coreProperties>
</file>